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28" w:rsidRPr="00DE1558" w:rsidRDefault="00325A28" w:rsidP="00325A28">
      <w:pPr>
        <w:bidi/>
        <w:jc w:val="center"/>
        <w:rPr>
          <w:rFonts w:ascii="Times New Roman" w:hAnsi="Times New Roman" w:cs="Times New Roman" w:hint="cs"/>
          <w:b/>
          <w:bCs/>
          <w:color w:val="000000"/>
          <w:sz w:val="24"/>
          <w:szCs w:val="24"/>
          <w:rtl/>
          <w:lang w:bidi="fa-IR"/>
        </w:rPr>
      </w:pPr>
      <w:r w:rsidRPr="00DE1558">
        <w:rPr>
          <w:rFonts w:ascii="Times New Roman" w:hAnsi="Times New Roman" w:cs="Times New Roman"/>
          <w:b/>
          <w:bCs/>
          <w:color w:val="000000"/>
          <w:sz w:val="24"/>
          <w:szCs w:val="24"/>
        </w:rPr>
        <w:t>on coping with decision to continue an unplanned pregnancy: a randomized controlled clinical trial</w:t>
      </w:r>
    </w:p>
    <w:p w:rsidR="00325A28" w:rsidRPr="00DE1558" w:rsidRDefault="00325A28" w:rsidP="00325A28">
      <w:pPr>
        <w:jc w:val="both"/>
        <w:rPr>
          <w:rFonts w:ascii="Times New Roman" w:hAnsi="Times New Roman" w:cs="Times New Roman"/>
          <w:b/>
          <w:bCs/>
          <w:color w:val="000000"/>
          <w:sz w:val="24"/>
          <w:szCs w:val="24"/>
        </w:rPr>
      </w:pPr>
      <w:r w:rsidRPr="00DE1558">
        <w:rPr>
          <w:rFonts w:ascii="Times New Roman" w:hAnsi="Times New Roman" w:cs="Times New Roman"/>
          <w:b/>
          <w:bCs/>
          <w:color w:val="000000"/>
          <w:sz w:val="24"/>
          <w:szCs w:val="24"/>
        </w:rPr>
        <w:t>Abstract</w:t>
      </w:r>
    </w:p>
    <w:p w:rsidR="00325A28" w:rsidRPr="00DE1558" w:rsidRDefault="00325A28" w:rsidP="00325A28">
      <w:pPr>
        <w:jc w:val="both"/>
        <w:rPr>
          <w:rFonts w:ascii="Times New Roman" w:hAnsi="Times New Roman" w:cs="Times New Roman"/>
          <w:color w:val="000000"/>
          <w:sz w:val="24"/>
          <w:szCs w:val="24"/>
        </w:rPr>
      </w:pPr>
      <w:r w:rsidRPr="00DE1558">
        <w:rPr>
          <w:rFonts w:ascii="Times New Roman" w:hAnsi="Times New Roman" w:cs="Times New Roman"/>
          <w:b/>
          <w:bCs/>
          <w:color w:val="000000"/>
          <w:sz w:val="24"/>
          <w:szCs w:val="24"/>
        </w:rPr>
        <w:t>Introduction:</w:t>
      </w:r>
      <w:r w:rsidRPr="00DE1558">
        <w:rPr>
          <w:rFonts w:ascii="Times New Roman" w:hAnsi="Times New Roman" w:cs="Times New Roman"/>
          <w:color w:val="000000"/>
          <w:sz w:val="24"/>
          <w:szCs w:val="24"/>
        </w:rPr>
        <w:t xml:space="preserve"> Continued </w:t>
      </w:r>
      <w:bookmarkStart w:id="0" w:name="OLE_LINK12"/>
      <w:bookmarkStart w:id="1" w:name="OLE_LINK11"/>
      <w:r w:rsidRPr="00DE1558">
        <w:rPr>
          <w:rFonts w:ascii="Times New Roman" w:hAnsi="Times New Roman" w:cs="Times New Roman"/>
          <w:color w:val="000000"/>
          <w:sz w:val="24"/>
          <w:szCs w:val="24"/>
        </w:rPr>
        <w:t xml:space="preserve">unplanned pregnancy </w:t>
      </w:r>
      <w:bookmarkEnd w:id="0"/>
      <w:bookmarkEnd w:id="1"/>
      <w:r w:rsidRPr="00DE1558">
        <w:rPr>
          <w:rFonts w:ascii="Times New Roman" w:hAnsi="Times New Roman" w:cs="Times New Roman"/>
          <w:color w:val="000000"/>
          <w:sz w:val="24"/>
          <w:szCs w:val="24"/>
        </w:rPr>
        <w:t>is a great challenge for mother, family and health system. The present study aimed to determine the effect of counselling</w:t>
      </w:r>
      <w:r w:rsidRPr="00DE1558">
        <w:rPr>
          <w:rFonts w:ascii="Times New Roman" w:hAnsi="Times New Roman" w:cs="Times New Roman"/>
          <w:color w:val="000000"/>
          <w:sz w:val="24"/>
          <w:szCs w:val="24"/>
          <w:rtl/>
        </w:rPr>
        <w:t xml:space="preserve"> </w:t>
      </w:r>
      <w:r w:rsidRPr="00DE1558">
        <w:rPr>
          <w:rFonts w:ascii="Times New Roman" w:hAnsi="Times New Roman" w:cs="Times New Roman"/>
          <w:color w:val="000000"/>
          <w:sz w:val="24"/>
          <w:szCs w:val="24"/>
        </w:rPr>
        <w:t>on coping with</w:t>
      </w:r>
      <w:r w:rsidRPr="00DE1558">
        <w:rPr>
          <w:rFonts w:ascii="Times New Roman" w:hAnsi="Times New Roman" w:cs="Times New Roman"/>
          <w:color w:val="000000"/>
          <w:sz w:val="24"/>
          <w:szCs w:val="24"/>
          <w:rtl/>
        </w:rPr>
        <w:t xml:space="preserve"> </w:t>
      </w:r>
      <w:r w:rsidRPr="00DE1558">
        <w:rPr>
          <w:rFonts w:ascii="Times New Roman" w:hAnsi="Times New Roman" w:cs="Times New Roman"/>
          <w:color w:val="000000"/>
          <w:sz w:val="24"/>
          <w:szCs w:val="24"/>
        </w:rPr>
        <w:t>an unplanned pregnancy in women with decision to continue.</w:t>
      </w:r>
    </w:p>
    <w:p w:rsidR="00325A28" w:rsidRPr="00DE1558" w:rsidRDefault="00325A28" w:rsidP="00325A28">
      <w:pPr>
        <w:jc w:val="both"/>
        <w:rPr>
          <w:rFonts w:ascii="Times New Roman" w:hAnsi="Times New Roman" w:cs="Times New Roman"/>
          <w:color w:val="000000"/>
          <w:sz w:val="24"/>
          <w:szCs w:val="24"/>
        </w:rPr>
      </w:pPr>
      <w:r w:rsidRPr="00DE1558">
        <w:rPr>
          <w:rFonts w:ascii="Times New Roman" w:hAnsi="Times New Roman" w:cs="Times New Roman"/>
          <w:b/>
          <w:bCs/>
          <w:color w:val="000000"/>
          <w:sz w:val="24"/>
          <w:szCs w:val="24"/>
        </w:rPr>
        <w:t xml:space="preserve">Methods: </w:t>
      </w:r>
      <w:r w:rsidRPr="00DE1558">
        <w:rPr>
          <w:rFonts w:ascii="Times New Roman" w:hAnsi="Times New Roman" w:cs="Times New Roman"/>
          <w:color w:val="000000"/>
          <w:sz w:val="24"/>
          <w:szCs w:val="24"/>
        </w:rPr>
        <w:t xml:space="preserve">This randomized controlled clinical trial was conducted on </w:t>
      </w:r>
      <w:r w:rsidRPr="00DE1558">
        <w:rPr>
          <w:rFonts w:ascii="Times New Roman" w:hAnsi="Times New Roman" w:cs="Times New Roman" w:hint="cs"/>
          <w:color w:val="000000"/>
          <w:sz w:val="24"/>
          <w:szCs w:val="24"/>
          <w:rtl/>
        </w:rPr>
        <w:t>82</w:t>
      </w:r>
      <w:r w:rsidRPr="00DE1558">
        <w:rPr>
          <w:rFonts w:ascii="Times New Roman" w:hAnsi="Times New Roman" w:cs="Times New Roman"/>
          <w:color w:val="000000"/>
          <w:sz w:val="24"/>
          <w:szCs w:val="24"/>
        </w:rPr>
        <w:t>,14-18 weeks pregnant women whit unplanned pregnancy. Participants were assigned to control (n = 41) and intervention (n = 41) groups through blocked randomization design. For intervention group four individual  weekly counseling sessions with 60-90 min were provided and the control group received routine prenatal care. The participants completed the Coping whit Pregnancy scale, Pregnancy related anxiety scale, womans perceptions of unplanned Pregnancy Questionnaire before and 4-8 weeks after the intervention. Data analysis was performed using SPSS24, Chi-square, independent t-test and ANCOVA tests.</w:t>
      </w:r>
    </w:p>
    <w:p w:rsidR="00325A28" w:rsidRPr="00DE1558" w:rsidRDefault="00325A28" w:rsidP="00325A28">
      <w:pPr>
        <w:jc w:val="both"/>
        <w:rPr>
          <w:rFonts w:ascii="Times New Roman" w:hAnsi="Times New Roman" w:cs="Times New Roman"/>
          <w:b/>
          <w:bCs/>
          <w:color w:val="000000"/>
          <w:sz w:val="24"/>
          <w:szCs w:val="24"/>
        </w:rPr>
      </w:pPr>
      <w:r w:rsidRPr="00DE1558">
        <w:rPr>
          <w:rFonts w:ascii="Times New Roman" w:hAnsi="Times New Roman" w:cs="Times New Roman"/>
          <w:b/>
          <w:bCs/>
          <w:color w:val="000000"/>
          <w:sz w:val="24"/>
          <w:szCs w:val="24"/>
        </w:rPr>
        <w:t>Results:</w:t>
      </w:r>
    </w:p>
    <w:p w:rsidR="00325A28" w:rsidRPr="00DE1558" w:rsidRDefault="00325A28" w:rsidP="00325A28">
      <w:pPr>
        <w:jc w:val="both"/>
        <w:rPr>
          <w:rFonts w:ascii="Times New Roman" w:hAnsi="Times New Roman" w:cs="Times New Roman"/>
          <w:color w:val="000000"/>
          <w:sz w:val="24"/>
          <w:szCs w:val="24"/>
        </w:rPr>
      </w:pPr>
      <w:bookmarkStart w:id="2" w:name="OLE_LINK19"/>
      <w:bookmarkStart w:id="3" w:name="OLE_LINK18"/>
      <w:r w:rsidRPr="00DE1558">
        <w:rPr>
          <w:rFonts w:ascii="Times New Roman" w:hAnsi="Times New Roman" w:cs="Times New Roman"/>
          <w:color w:val="000000"/>
          <w:sz w:val="24"/>
          <w:szCs w:val="24"/>
        </w:rPr>
        <w:t>No significant difference was seen between in terms of sociodemographic characteristics of participants in the study (P &lt;0.001).</w:t>
      </w:r>
    </w:p>
    <w:p w:rsidR="00325A28" w:rsidRPr="00DE1558" w:rsidRDefault="00325A28" w:rsidP="00325A28">
      <w:pPr>
        <w:jc w:val="both"/>
        <w:rPr>
          <w:rFonts w:ascii="Times New Roman" w:hAnsi="Times New Roman" w:cs="Times New Roman"/>
          <w:color w:val="000000"/>
          <w:sz w:val="24"/>
          <w:szCs w:val="24"/>
        </w:rPr>
      </w:pPr>
      <w:r w:rsidRPr="00DE1558">
        <w:rPr>
          <w:rFonts w:ascii="Times New Roman" w:hAnsi="Times New Roman" w:cs="Times New Roman"/>
          <w:color w:val="000000"/>
          <w:sz w:val="24"/>
          <w:szCs w:val="24"/>
        </w:rPr>
        <w:t xml:space="preserve">The mean (SD=Standard deviation) of total score of coping with pregnancy in the intervention group significantly increased from </w:t>
      </w:r>
      <w:r w:rsidRPr="00DE1558">
        <w:rPr>
          <w:rFonts w:ascii="Times New Roman" w:hAnsi="Times New Roman" w:cs="Times New Roman"/>
          <w:color w:val="000000"/>
          <w:sz w:val="24"/>
          <w:szCs w:val="24"/>
          <w:lang w:bidi="ar-YE"/>
        </w:rPr>
        <w:t>57.80</w:t>
      </w:r>
      <w:r w:rsidRPr="00DE1558">
        <w:rPr>
          <w:rFonts w:ascii="Times New Roman" w:hAnsi="Times New Roman" w:cs="Times New Roman"/>
          <w:color w:val="000000"/>
          <w:sz w:val="24"/>
          <w:szCs w:val="24"/>
          <w:rtl/>
        </w:rPr>
        <w:t xml:space="preserve"> </w:t>
      </w:r>
      <w:r w:rsidRPr="00DE1558">
        <w:rPr>
          <w:rFonts w:ascii="Times New Roman" w:hAnsi="Times New Roman" w:cs="Times New Roman"/>
          <w:color w:val="000000"/>
          <w:sz w:val="24"/>
          <w:szCs w:val="24"/>
        </w:rPr>
        <w:t>(12.90)</w:t>
      </w:r>
      <w:r w:rsidRPr="00DE1558">
        <w:rPr>
          <w:rFonts w:ascii="Times New Roman" w:hAnsi="Times New Roman" w:cs="Times New Roman" w:hint="cs"/>
          <w:color w:val="000000"/>
          <w:sz w:val="24"/>
          <w:szCs w:val="24"/>
          <w:rtl/>
        </w:rPr>
        <w:t xml:space="preserve"> </w:t>
      </w:r>
      <w:r w:rsidRPr="00DE1558">
        <w:rPr>
          <w:rFonts w:ascii="Times New Roman" w:hAnsi="Times New Roman" w:cs="Times New Roman"/>
          <w:color w:val="000000"/>
          <w:sz w:val="24"/>
          <w:szCs w:val="24"/>
        </w:rPr>
        <w:t xml:space="preserve">before intervention to 61.28(1.90) </w:t>
      </w:r>
      <w:r w:rsidRPr="00DE1558">
        <w:rPr>
          <w:rFonts w:ascii="Times New Roman" w:hAnsi="Times New Roman" w:cs="Times New Roman"/>
          <w:color w:val="000000"/>
          <w:sz w:val="24"/>
          <w:szCs w:val="24"/>
          <w:lang w:bidi="ar-YE"/>
        </w:rPr>
        <w:t>four-</w:t>
      </w:r>
      <w:r w:rsidRPr="00DE1558">
        <w:rPr>
          <w:rFonts w:ascii="Times New Roman" w:hAnsi="Times New Roman" w:cs="Times New Roman"/>
          <w:color w:val="000000"/>
          <w:sz w:val="24"/>
          <w:szCs w:val="24"/>
        </w:rPr>
        <w:t xml:space="preserve"> </w:t>
      </w:r>
      <w:r w:rsidRPr="00DE1558">
        <w:rPr>
          <w:rFonts w:ascii="Times New Roman" w:hAnsi="Times New Roman" w:cs="Times New Roman"/>
          <w:color w:val="000000"/>
          <w:sz w:val="24"/>
          <w:szCs w:val="24"/>
          <w:lang w:bidi="ar-YE"/>
        </w:rPr>
        <w:t xml:space="preserve">eight weeks after the end of </w:t>
      </w:r>
      <w:r w:rsidRPr="00DE1558">
        <w:rPr>
          <w:rFonts w:ascii="Times New Roman" w:hAnsi="Times New Roman" w:cs="Times New Roman"/>
          <w:color w:val="000000"/>
          <w:sz w:val="24"/>
          <w:szCs w:val="24"/>
        </w:rPr>
        <w:t>intervention</w:t>
      </w:r>
      <w:r w:rsidRPr="00DE1558">
        <w:rPr>
          <w:rFonts w:ascii="Times New Roman" w:hAnsi="Times New Roman" w:cs="Times New Roman"/>
          <w:color w:val="000000"/>
          <w:sz w:val="24"/>
          <w:szCs w:val="24"/>
          <w:rtl/>
        </w:rPr>
        <w:t xml:space="preserve"> </w:t>
      </w:r>
      <w:r w:rsidRPr="00DE1558">
        <w:rPr>
          <w:rFonts w:ascii="Times New Roman" w:hAnsi="Times New Roman" w:cs="Times New Roman"/>
          <w:color w:val="000000"/>
          <w:sz w:val="24"/>
          <w:szCs w:val="24"/>
        </w:rPr>
        <w:t>The mean (SD) score of pregnancy anxiety and percieved concerns and threats in pregnancy were significantly decrease after intervention in the counselling group in comparision with control group (P&lt;0.001).</w:t>
      </w:r>
    </w:p>
    <w:p w:rsidR="00325A28" w:rsidRPr="00DE1558" w:rsidRDefault="00325A28" w:rsidP="00325A28">
      <w:pPr>
        <w:jc w:val="both"/>
        <w:rPr>
          <w:rFonts w:ascii="Times New Roman" w:hAnsi="Times New Roman" w:cs="Times New Roman"/>
          <w:color w:val="000000"/>
          <w:sz w:val="24"/>
          <w:szCs w:val="24"/>
        </w:rPr>
      </w:pPr>
      <w:r w:rsidRPr="00DE1558">
        <w:rPr>
          <w:rFonts w:ascii="Times New Roman" w:hAnsi="Times New Roman" w:cs="Times New Roman"/>
          <w:b/>
          <w:bCs/>
          <w:color w:val="000000"/>
          <w:sz w:val="24"/>
          <w:szCs w:val="24"/>
        </w:rPr>
        <w:t>Conclusion</w:t>
      </w:r>
      <w:r w:rsidRPr="00DE1558">
        <w:rPr>
          <w:rFonts w:ascii="Times New Roman" w:hAnsi="Times New Roman" w:cs="Times New Roman"/>
          <w:color w:val="000000"/>
          <w:sz w:val="24"/>
          <w:szCs w:val="24"/>
        </w:rPr>
        <w:t>: Conseling has a positive effect on better adjustment and coping, reduction of anxiety and perceived worries and threats related to unplanned pregnancies, therefore, consndering counseling and supportive programs to this group of women during Pregnancy, is strongly recommended.</w:t>
      </w:r>
    </w:p>
    <w:p w:rsidR="00325A28" w:rsidRPr="00DE1558" w:rsidRDefault="00325A28" w:rsidP="00325A28">
      <w:pPr>
        <w:rPr>
          <w:rFonts w:ascii="Times New Roman" w:hAnsi="Times New Roman" w:cs="Times New Roman"/>
          <w:color w:val="000000"/>
          <w:sz w:val="24"/>
          <w:szCs w:val="24"/>
        </w:rPr>
      </w:pPr>
      <w:r w:rsidRPr="00DE1558">
        <w:rPr>
          <w:rFonts w:ascii="Times New Roman" w:hAnsi="Times New Roman" w:cs="Times New Roman"/>
          <w:b/>
          <w:bCs/>
          <w:color w:val="000000"/>
        </w:rPr>
        <w:t>Keywords</w:t>
      </w:r>
      <w:r w:rsidRPr="00DE1558">
        <w:rPr>
          <w:rFonts w:ascii="Times New Roman" w:hAnsi="Times New Roman" w:cs="Times New Roman"/>
          <w:color w:val="000000"/>
        </w:rPr>
        <w:t xml:space="preserve">: </w:t>
      </w:r>
      <w:r w:rsidRPr="00DE1558">
        <w:rPr>
          <w:rFonts w:ascii="Times New Roman" w:hAnsi="Times New Roman" w:cs="Times New Roman"/>
          <w:color w:val="000000"/>
          <w:sz w:val="24"/>
          <w:szCs w:val="24"/>
        </w:rPr>
        <w:t>Unplanned pregnancy, Coping, Pregnancy related Anxiety, Consultation</w:t>
      </w:r>
    </w:p>
    <w:p w:rsidR="00325A28" w:rsidRPr="00DE1558" w:rsidRDefault="00325A28" w:rsidP="00325A28">
      <w:pPr>
        <w:rPr>
          <w:rFonts w:ascii="Times New Roman" w:hAnsi="Times New Roman" w:cs="Times New Roman"/>
          <w:color w:val="000000"/>
        </w:rPr>
      </w:pPr>
      <w:r w:rsidRPr="00DE1558">
        <w:rPr>
          <w:rFonts w:ascii="Times New Roman" w:hAnsi="Times New Roman" w:cs="Times New Roman"/>
          <w:color w:val="000000"/>
          <w:sz w:val="24"/>
          <w:szCs w:val="24"/>
        </w:rPr>
        <w:t xml:space="preserve"> </w:t>
      </w:r>
      <w:bookmarkEnd w:id="2"/>
      <w:bookmarkEnd w:id="3"/>
    </w:p>
    <w:p w:rsidR="00325A28" w:rsidRDefault="00325A28" w:rsidP="00325A28">
      <w:pPr>
        <w:rPr>
          <w:rFonts w:ascii="Times New Roman" w:hAnsi="Times New Roman" w:cs="Times New Roman" w:hint="cs"/>
          <w:color w:val="000000"/>
          <w:rtl/>
        </w:rPr>
      </w:pPr>
    </w:p>
    <w:p w:rsidR="00325A28" w:rsidRDefault="00325A28" w:rsidP="00325A28">
      <w:pPr>
        <w:rPr>
          <w:rFonts w:ascii="Times New Roman" w:hAnsi="Times New Roman" w:cs="Times New Roman" w:hint="cs"/>
          <w:color w:val="000000"/>
          <w:rtl/>
        </w:rPr>
      </w:pPr>
    </w:p>
    <w:p w:rsidR="00325A28" w:rsidRPr="00DE1558" w:rsidRDefault="00325A28" w:rsidP="00325A28">
      <w:pPr>
        <w:rPr>
          <w:rFonts w:ascii="Times New Roman" w:hAnsi="Times New Roman" w:cs="Times New Roman"/>
          <w:color w:val="000000"/>
        </w:rPr>
      </w:pPr>
    </w:p>
    <w:p w:rsidR="00325A28" w:rsidRDefault="00325A28" w:rsidP="00325A28">
      <w:pPr>
        <w:jc w:val="center"/>
        <w:rPr>
          <w:rFonts w:ascii="Times New Roman" w:hAnsi="Times New Roman" w:cs="Times New Roman" w:hint="cs"/>
          <w:b/>
          <w:bCs/>
          <w:color w:val="000000"/>
          <w:rtl/>
        </w:rPr>
      </w:pPr>
    </w:p>
    <w:p w:rsidR="00325A28" w:rsidRPr="00DE1558" w:rsidRDefault="00325A28" w:rsidP="00325A28">
      <w:pPr>
        <w:jc w:val="center"/>
        <w:rPr>
          <w:rFonts w:ascii="Times New Roman" w:hAnsi="Times New Roman" w:cs="Times New Roman"/>
          <w:b/>
          <w:bCs/>
          <w:color w:val="000000"/>
        </w:rPr>
      </w:pPr>
      <w:r w:rsidRPr="00DE1558">
        <w:rPr>
          <w:noProof/>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-685800</wp:posOffset>
                </wp:positionV>
                <wp:extent cx="695325" cy="581025"/>
                <wp:effectExtent l="13335" t="6350" r="571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810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DC03" id="Rectangle 3" o:spid="_x0000_s1026" style="position:absolute;margin-left:-27pt;margin-top:-54pt;width:54.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" strokecolor="white"/>
            </w:pict>
          </mc:Fallback>
        </mc:AlternateContent>
      </w:r>
    </w:p>
    <w:p w:rsidR="00325A28" w:rsidRPr="00DE1558" w:rsidRDefault="00325A28" w:rsidP="00325A28">
      <w:pPr>
        <w:jc w:val="center"/>
        <w:rPr>
          <w:rFonts w:ascii="Times New Roman" w:hAnsi="Times New Roman" w:cs="Times New Roman"/>
          <w:b/>
          <w:bCs/>
          <w:color w:val="000000"/>
        </w:rPr>
      </w:pPr>
    </w:p>
    <w:p w:rsidR="00325A28" w:rsidRPr="00DE1558" w:rsidRDefault="00325A28" w:rsidP="00325A28">
      <w:pPr>
        <w:jc w:val="center"/>
        <w:rPr>
          <w:rFonts w:ascii="Times New Roman" w:hAnsi="Times New Roman" w:cs="Times New Roman"/>
          <w:b/>
          <w:bCs/>
          <w:color w:val="000000"/>
        </w:rPr>
      </w:pPr>
      <w:r>
        <w:rPr>
          <w:noProof/>
          <w:color w:val="000000"/>
        </w:rPr>
        <w:lastRenderedPageBreak/>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-914400</wp:posOffset>
                </wp:positionV>
                <wp:extent cx="6172200" cy="914400"/>
                <wp:effectExtent l="13335" t="11430" r="571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3871" id="Rectangle 2" o:spid="_x0000_s1026" style="position:absolute;margin-left:-62.7pt;margin-top:-1in;width:48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" strokecolor="white"/>
            </w:pict>
          </mc:Fallback>
        </mc:AlternateContent>
      </w:r>
      <w:r w:rsidRPr="00DE1558">
        <w:rPr>
          <w:noProof/>
          <w:color w:val="000000"/>
        </w:rPr>
        <w:drawing>
          <wp:anchor distT="0" distB="0" distL="114300" distR="114300" simplePos="0" relativeHeight="251659264" behindDoc="0" locked="0" layoutInCell="1" allowOverlap="1">
            <wp:simplePos x="0" y="0"/>
            <wp:positionH relativeFrom="margin">
              <wp:posOffset>2171700</wp:posOffset>
            </wp:positionH>
            <wp:positionV relativeFrom="paragraph">
              <wp:posOffset>0</wp:posOffset>
            </wp:positionV>
            <wp:extent cx="899795" cy="858520"/>
            <wp:effectExtent l="0" t="0" r="0" b="0"/>
            <wp:wrapSquare wrapText="bothSides"/>
            <wp:docPr id="1" name="Picture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le"/>
                    <pic:cNvPicPr>
                      <a:picLocks noChangeAspect="1" noChangeArrowheads="1"/>
                    </pic:cNvPicPr>
                  </pic:nvPicPr>
                  <pic:blipFill>
                    <a:blip r:embed="rId4" cstate="print">
                      <a:extLst>
                        <a:ext uri="{28A0092B-C50C-407E-A947-70E740481C1C}">
                          <a14:useLocalDpi xmlns:a14="http://schemas.microsoft.com/office/drawing/2010/main" val="0"/>
                        </a:ext>
                      </a:extLst>
                    </a:blip>
                    <a:srcRect l="83379"/>
                    <a:stretch>
                      <a:fillRect/>
                    </a:stretch>
                  </pic:blipFill>
                  <pic:spPr bwMode="auto">
                    <a:xfrm>
                      <a:off x="0" y="0"/>
                      <a:ext cx="899795" cy="85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5A28" w:rsidRPr="00DE1558" w:rsidRDefault="00325A28" w:rsidP="00325A28">
      <w:pPr>
        <w:jc w:val="center"/>
        <w:rPr>
          <w:rFonts w:ascii="Times New Roman" w:hAnsi="Times New Roman" w:cs="Times New Roman"/>
          <w:b/>
          <w:bCs/>
          <w:color w:val="000000"/>
        </w:rPr>
      </w:pPr>
    </w:p>
    <w:p w:rsidR="00325A28" w:rsidRDefault="00325A28" w:rsidP="00325A28">
      <w:pPr>
        <w:spacing w:line="360" w:lineRule="auto"/>
        <w:jc w:val="center"/>
        <w:rPr>
          <w:rFonts w:ascii="Times New Roman" w:hAnsi="Times New Roman" w:cs="Times New Roman"/>
          <w:b/>
          <w:bCs/>
          <w:color w:val="000000"/>
          <w:sz w:val="32"/>
          <w:szCs w:val="32"/>
          <w:lang w:bidi="fa-IR"/>
        </w:rPr>
      </w:pPr>
    </w:p>
    <w:p w:rsidR="00325A28" w:rsidRPr="00DE1558" w:rsidRDefault="00325A28" w:rsidP="00325A28">
      <w:pPr>
        <w:spacing w:line="360" w:lineRule="auto"/>
        <w:jc w:val="center"/>
        <w:rPr>
          <w:rFonts w:ascii="Times New Roman" w:hAnsi="Times New Roman" w:cs="Times New Roman"/>
          <w:b/>
          <w:bCs/>
          <w:color w:val="000000"/>
          <w:sz w:val="32"/>
          <w:szCs w:val="32"/>
          <w:lang w:bidi="fa-IR"/>
        </w:rPr>
      </w:pPr>
      <w:r w:rsidRPr="00DE1558">
        <w:rPr>
          <w:rFonts w:ascii="Times New Roman" w:hAnsi="Times New Roman" w:cs="Times New Roman"/>
          <w:b/>
          <w:bCs/>
          <w:color w:val="000000"/>
          <w:sz w:val="32"/>
          <w:szCs w:val="32"/>
          <w:lang w:bidi="fa-IR"/>
        </w:rPr>
        <w:t>Tabriz University of Medical Sciences</w:t>
      </w:r>
    </w:p>
    <w:p w:rsidR="00325A28" w:rsidRPr="00DE1558" w:rsidRDefault="00325A28" w:rsidP="00325A28">
      <w:pPr>
        <w:spacing w:line="360" w:lineRule="auto"/>
        <w:jc w:val="center"/>
        <w:rPr>
          <w:rFonts w:ascii="Times New Roman" w:hAnsi="Times New Roman" w:cs="Times New Roman"/>
          <w:b/>
          <w:bCs/>
          <w:color w:val="000000"/>
          <w:sz w:val="28"/>
          <w:szCs w:val="28"/>
          <w:lang w:bidi="fa-IR"/>
        </w:rPr>
      </w:pPr>
      <w:r w:rsidRPr="00DE1558">
        <w:rPr>
          <w:rFonts w:ascii="Times New Roman" w:hAnsi="Times New Roman" w:cs="Times New Roman"/>
          <w:b/>
          <w:bCs/>
          <w:color w:val="000000"/>
          <w:sz w:val="28"/>
          <w:szCs w:val="28"/>
          <w:lang w:bidi="fa-IR"/>
        </w:rPr>
        <w:t>Nursing and Midwifery Faculty</w:t>
      </w:r>
    </w:p>
    <w:p w:rsidR="00325A28" w:rsidRPr="00DE1558" w:rsidRDefault="00325A28" w:rsidP="00325A28">
      <w:pPr>
        <w:spacing w:line="360" w:lineRule="auto"/>
        <w:jc w:val="center"/>
        <w:rPr>
          <w:rFonts w:ascii="Times New Roman" w:hAnsi="Times New Roman" w:cs="Times New Roman"/>
          <w:color w:val="000000"/>
          <w:sz w:val="28"/>
          <w:szCs w:val="28"/>
          <w:lang w:bidi="fa-IR"/>
        </w:rPr>
      </w:pPr>
      <w:r w:rsidRPr="00DE1558">
        <w:rPr>
          <w:rFonts w:ascii="Times New Roman" w:hAnsi="Times New Roman" w:cs="Times New Roman"/>
          <w:color w:val="000000"/>
          <w:sz w:val="28"/>
          <w:szCs w:val="28"/>
          <w:lang w:bidi="fa-IR"/>
        </w:rPr>
        <w:t>Dissertation submitted for Master of Sciencesin Midwifery</w:t>
      </w:r>
    </w:p>
    <w:p w:rsidR="00325A28" w:rsidRPr="00DE1558" w:rsidRDefault="00325A28" w:rsidP="00325A28">
      <w:pPr>
        <w:spacing w:line="360" w:lineRule="auto"/>
        <w:jc w:val="center"/>
        <w:rPr>
          <w:rFonts w:ascii="Times New Roman" w:hAnsi="Times New Roman" w:cs="Times New Roman"/>
          <w:color w:val="000000"/>
          <w:sz w:val="28"/>
          <w:szCs w:val="28"/>
          <w:lang w:bidi="fa-IR"/>
        </w:rPr>
      </w:pPr>
      <w:r w:rsidRPr="00DE1558">
        <w:rPr>
          <w:rFonts w:ascii="Times New Roman" w:hAnsi="Times New Roman" w:cs="Times New Roman"/>
          <w:color w:val="000000"/>
          <w:sz w:val="28"/>
          <w:szCs w:val="28"/>
          <w:lang w:bidi="fa-IR"/>
        </w:rPr>
        <w:t>To obtain a Master's degree in midwifery counseling</w:t>
      </w:r>
    </w:p>
    <w:p w:rsidR="00325A28" w:rsidRPr="00DE1558" w:rsidRDefault="00325A28" w:rsidP="00325A28">
      <w:pPr>
        <w:jc w:val="center"/>
        <w:rPr>
          <w:rFonts w:ascii="Times New Roman" w:hAnsi="Times New Roman" w:cs="Times New Roman"/>
          <w:b/>
          <w:bCs/>
          <w:color w:val="000000"/>
          <w:sz w:val="40"/>
          <w:szCs w:val="40"/>
        </w:rPr>
      </w:pPr>
      <w:r w:rsidRPr="00DE1558">
        <w:rPr>
          <w:rFonts w:ascii="Times New Roman" w:hAnsi="Times New Roman" w:cs="Times New Roman"/>
          <w:b/>
          <w:bCs/>
          <w:color w:val="000000"/>
          <w:sz w:val="40"/>
          <w:szCs w:val="40"/>
        </w:rPr>
        <w:t>Title</w:t>
      </w:r>
    </w:p>
    <w:p w:rsidR="00325A28" w:rsidRPr="00DE1558" w:rsidRDefault="00325A28" w:rsidP="00325A28">
      <w:pPr>
        <w:jc w:val="center"/>
        <w:rPr>
          <w:rFonts w:ascii="Times New Roman" w:hAnsi="Times New Roman" w:cs="Times New Roman"/>
          <w:b/>
          <w:bCs/>
          <w:color w:val="000000"/>
          <w:sz w:val="40"/>
          <w:szCs w:val="40"/>
        </w:rPr>
      </w:pPr>
      <w:r w:rsidRPr="00DE1558">
        <w:rPr>
          <w:rFonts w:ascii="Times New Roman" w:hAnsi="Times New Roman" w:cs="Times New Roman"/>
          <w:b/>
          <w:bCs/>
          <w:color w:val="000000"/>
          <w:sz w:val="40"/>
          <w:szCs w:val="40"/>
        </w:rPr>
        <w:t xml:space="preserve"> The effect of</w:t>
      </w:r>
      <w:r w:rsidRPr="00DE1558" w:rsidDel="00923490">
        <w:rPr>
          <w:rFonts w:ascii="Times New Roman" w:hAnsi="Times New Roman" w:cs="Times New Roman"/>
          <w:b/>
          <w:bCs/>
          <w:color w:val="000000"/>
          <w:sz w:val="40"/>
          <w:szCs w:val="40"/>
        </w:rPr>
        <w:t xml:space="preserve"> </w:t>
      </w:r>
      <w:r w:rsidRPr="00DE1558">
        <w:rPr>
          <w:rFonts w:ascii="Times New Roman" w:hAnsi="Times New Roman" w:cs="Times New Roman"/>
          <w:b/>
          <w:bCs/>
          <w:color w:val="000000"/>
          <w:sz w:val="40"/>
          <w:szCs w:val="40"/>
        </w:rPr>
        <w:t>counselling</w:t>
      </w:r>
      <w:r w:rsidRPr="00DE1558">
        <w:rPr>
          <w:rFonts w:ascii="Times New Roman" w:hAnsi="Times New Roman" w:cs="Times New Roman"/>
          <w:b/>
          <w:bCs/>
          <w:color w:val="000000"/>
          <w:sz w:val="40"/>
          <w:szCs w:val="40"/>
          <w:rtl/>
        </w:rPr>
        <w:t xml:space="preserve"> </w:t>
      </w:r>
      <w:r w:rsidRPr="00DE1558">
        <w:rPr>
          <w:rFonts w:ascii="Times New Roman" w:hAnsi="Times New Roman" w:cs="Times New Roman"/>
          <w:b/>
          <w:bCs/>
          <w:color w:val="000000"/>
          <w:sz w:val="40"/>
          <w:szCs w:val="40"/>
        </w:rPr>
        <w:t>on coping with decision to continue an unplanned pregnancy: a randomized controlled clinical trial</w:t>
      </w:r>
    </w:p>
    <w:p w:rsidR="00325A28" w:rsidRPr="00DE1558" w:rsidRDefault="00325A28" w:rsidP="00325A28">
      <w:pPr>
        <w:jc w:val="center"/>
        <w:rPr>
          <w:rFonts w:ascii="Times New Roman" w:hAnsi="Times New Roman" w:cs="Times New Roman"/>
          <w:b/>
          <w:bCs/>
          <w:color w:val="000000"/>
          <w:sz w:val="32"/>
          <w:szCs w:val="32"/>
        </w:rPr>
      </w:pPr>
      <w:r w:rsidRPr="00DE1558">
        <w:rPr>
          <w:rFonts w:ascii="Times New Roman" w:hAnsi="Times New Roman" w:cs="Times New Roman"/>
          <w:b/>
          <w:bCs/>
          <w:color w:val="000000"/>
          <w:sz w:val="32"/>
          <w:szCs w:val="32"/>
        </w:rPr>
        <w:t>Author:</w:t>
      </w:r>
    </w:p>
    <w:p w:rsidR="00325A28" w:rsidRPr="00DE1558" w:rsidRDefault="00325A28" w:rsidP="00325A28">
      <w:pPr>
        <w:jc w:val="center"/>
        <w:rPr>
          <w:rFonts w:ascii="Times New Roman" w:hAnsi="Times New Roman" w:cs="Times New Roman"/>
          <w:color w:val="000000"/>
          <w:sz w:val="32"/>
          <w:szCs w:val="32"/>
        </w:rPr>
      </w:pPr>
      <w:r w:rsidRPr="00DE1558">
        <w:rPr>
          <w:rFonts w:ascii="Times New Roman" w:hAnsi="Times New Roman" w:cs="Times New Roman"/>
          <w:color w:val="000000"/>
          <w:sz w:val="32"/>
          <w:szCs w:val="32"/>
        </w:rPr>
        <w:t>Nayyer Bayrampour</w:t>
      </w:r>
    </w:p>
    <w:p w:rsidR="00325A28" w:rsidRPr="00DE1558" w:rsidRDefault="00325A28" w:rsidP="00325A28">
      <w:pPr>
        <w:spacing w:line="360" w:lineRule="auto"/>
        <w:jc w:val="center"/>
        <w:rPr>
          <w:rFonts w:ascii="Times New Roman" w:hAnsi="Times New Roman" w:cs="Times New Roman"/>
          <w:b/>
          <w:bCs/>
          <w:color w:val="000000"/>
          <w:sz w:val="36"/>
          <w:szCs w:val="36"/>
          <w:lang w:bidi="fa-IR"/>
        </w:rPr>
      </w:pPr>
      <w:r w:rsidRPr="00DE1558">
        <w:rPr>
          <w:rFonts w:ascii="Times New Roman" w:hAnsi="Times New Roman" w:cs="Times New Roman"/>
          <w:b/>
          <w:bCs/>
          <w:color w:val="000000"/>
          <w:sz w:val="36"/>
          <w:szCs w:val="36"/>
          <w:lang w:bidi="fa-IR"/>
        </w:rPr>
        <w:t>Supervisors:</w:t>
      </w:r>
    </w:p>
    <w:p w:rsidR="00325A28" w:rsidRPr="00DE1558" w:rsidRDefault="00325A28" w:rsidP="00325A28">
      <w:pPr>
        <w:spacing w:line="360" w:lineRule="auto"/>
        <w:jc w:val="center"/>
        <w:rPr>
          <w:rFonts w:ascii="Times New Roman" w:hAnsi="Times New Roman" w:cs="Times New Roman"/>
          <w:color w:val="000000"/>
          <w:sz w:val="36"/>
          <w:szCs w:val="36"/>
          <w:lang w:bidi="fa-IR"/>
        </w:rPr>
      </w:pPr>
      <w:r w:rsidRPr="00DE1558">
        <w:rPr>
          <w:rFonts w:ascii="Times New Roman" w:hAnsi="Times New Roman" w:cs="Times New Roman"/>
          <w:color w:val="000000"/>
          <w:sz w:val="36"/>
          <w:szCs w:val="36"/>
          <w:lang w:bidi="fa-IR"/>
        </w:rPr>
        <w:t>Dr.Esmat Mehrabi</w:t>
      </w:r>
    </w:p>
    <w:p w:rsidR="00325A28" w:rsidRPr="00DE1558" w:rsidRDefault="00325A28" w:rsidP="00325A28">
      <w:pPr>
        <w:spacing w:line="360" w:lineRule="auto"/>
        <w:jc w:val="center"/>
        <w:rPr>
          <w:rFonts w:ascii="Times New Roman" w:hAnsi="Times New Roman" w:cs="Times New Roman"/>
          <w:b/>
          <w:bCs/>
          <w:color w:val="000000"/>
          <w:sz w:val="36"/>
          <w:szCs w:val="36"/>
          <w:lang w:bidi="fa-IR"/>
        </w:rPr>
      </w:pPr>
      <w:r w:rsidRPr="00DE1558">
        <w:rPr>
          <w:rFonts w:ascii="Times New Roman" w:hAnsi="Times New Roman" w:cs="Times New Roman"/>
          <w:b/>
          <w:bCs/>
          <w:color w:val="000000"/>
          <w:sz w:val="36"/>
          <w:szCs w:val="36"/>
          <w:lang w:bidi="fa-IR"/>
        </w:rPr>
        <w:t>Dr.Amir Erfani</w:t>
      </w:r>
    </w:p>
    <w:p w:rsidR="00325A28" w:rsidRPr="00DE1558" w:rsidRDefault="00325A28" w:rsidP="00325A28">
      <w:pPr>
        <w:spacing w:line="360" w:lineRule="auto"/>
        <w:jc w:val="center"/>
        <w:rPr>
          <w:rFonts w:ascii="Times New Roman" w:hAnsi="Times New Roman" w:cs="Times New Roman"/>
          <w:b/>
          <w:bCs/>
          <w:color w:val="000000"/>
          <w:sz w:val="36"/>
          <w:szCs w:val="36"/>
          <w:lang w:bidi="fa-IR"/>
        </w:rPr>
      </w:pPr>
      <w:r w:rsidRPr="00DE1558">
        <w:rPr>
          <w:rFonts w:ascii="Times New Roman" w:hAnsi="Times New Roman" w:cs="Times New Roman"/>
          <w:b/>
          <w:bCs/>
          <w:color w:val="000000"/>
          <w:sz w:val="36"/>
          <w:szCs w:val="36"/>
          <w:lang w:bidi="fa-IR"/>
        </w:rPr>
        <w:t>Advisor:</w:t>
      </w:r>
    </w:p>
    <w:p w:rsidR="00325A28" w:rsidRPr="00DE1558" w:rsidRDefault="00325A28" w:rsidP="00325A28">
      <w:pPr>
        <w:spacing w:line="360" w:lineRule="auto"/>
        <w:jc w:val="center"/>
        <w:rPr>
          <w:rFonts w:ascii="Times New Roman" w:hAnsi="Times New Roman" w:cs="Times New Roman"/>
          <w:color w:val="000000"/>
          <w:sz w:val="36"/>
          <w:szCs w:val="36"/>
          <w:lang w:bidi="fa-IR"/>
        </w:rPr>
      </w:pPr>
      <w:r w:rsidRPr="00DE1558">
        <w:rPr>
          <w:rFonts w:ascii="Times New Roman" w:hAnsi="Times New Roman" w:cs="Times New Roman"/>
          <w:color w:val="000000"/>
          <w:sz w:val="36"/>
          <w:szCs w:val="36"/>
          <w:lang w:bidi="fa-IR"/>
        </w:rPr>
        <w:t>Dr.Mojgon Mirghafourvand</w:t>
      </w:r>
    </w:p>
    <w:p w:rsidR="00325A28" w:rsidRPr="00DE1558" w:rsidRDefault="00325A28" w:rsidP="00325A28">
      <w:pPr>
        <w:spacing w:line="360" w:lineRule="auto"/>
        <w:jc w:val="center"/>
        <w:rPr>
          <w:rFonts w:ascii="Times New Roman" w:hAnsi="Times New Roman" w:cs="Times New Roman"/>
          <w:color w:val="000000"/>
          <w:sz w:val="36"/>
          <w:szCs w:val="36"/>
          <w:lang w:bidi="fa-IR"/>
        </w:rPr>
      </w:pPr>
      <w:r w:rsidRPr="00DE1558">
        <w:rPr>
          <w:rFonts w:ascii="Times New Roman" w:hAnsi="Times New Roman" w:cs="Times New Roman"/>
          <w:color w:val="000000"/>
          <w:sz w:val="36"/>
          <w:szCs w:val="36"/>
          <w:lang w:bidi="fa-IR"/>
        </w:rPr>
        <w:t>Dr. Roghaiye Nourizadeh</w:t>
      </w:r>
    </w:p>
    <w:p w:rsidR="00325A28" w:rsidRPr="00DE1558" w:rsidRDefault="00325A28" w:rsidP="00325A28">
      <w:pPr>
        <w:spacing w:line="360" w:lineRule="auto"/>
        <w:jc w:val="center"/>
        <w:rPr>
          <w:rFonts w:ascii="Times New Roman" w:hAnsi="Times New Roman" w:cs="Times New Roman"/>
          <w:color w:val="000000"/>
          <w:sz w:val="36"/>
          <w:szCs w:val="36"/>
          <w:lang w:bidi="fa-IR"/>
        </w:rPr>
      </w:pPr>
      <w:r w:rsidRPr="00DE1558">
        <w:rPr>
          <w:rFonts w:ascii="Times New Roman" w:hAnsi="Times New Roman" w:cs="Times New Roman"/>
          <w:color w:val="000000"/>
          <w:sz w:val="36"/>
          <w:szCs w:val="36"/>
          <w:lang w:bidi="fa-IR"/>
        </w:rPr>
        <w:t>No: 742</w:t>
      </w:r>
    </w:p>
    <w:p w:rsidR="00377C92" w:rsidRDefault="00325A28" w:rsidP="00325A28">
      <w:pPr>
        <w:spacing w:line="360" w:lineRule="auto"/>
        <w:jc w:val="center"/>
      </w:pPr>
      <w:r w:rsidRPr="00DE1558">
        <w:rPr>
          <w:rFonts w:ascii="Times New Roman" w:hAnsi="Times New Roman" w:cs="Times New Roman"/>
          <w:color w:val="000000"/>
          <w:sz w:val="32"/>
          <w:szCs w:val="32"/>
          <w:lang w:bidi="fa-IR"/>
        </w:rPr>
        <w:t>February 2019</w:t>
      </w:r>
      <w:bookmarkStart w:id="4" w:name="_GoBack"/>
      <w:bookmarkEnd w:id="4"/>
    </w:p>
    <w:sectPr w:rsidR="00377C92" w:rsidSect="00950613">
      <w:headerReference w:type="default" r:id="rId5"/>
      <w:pgSz w:w="11907" w:h="16840" w:code="9"/>
      <w:pgMar w:top="2268" w:right="2268" w:bottom="1701" w:left="1701" w:header="1134" w:footer="851" w:gutter="0"/>
      <w:pgNumType w:start="13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13" w:rsidRPr="00B9070E" w:rsidRDefault="00325A28" w:rsidP="00214C42">
    <w:pPr>
      <w:pStyle w:val="Header"/>
      <w:framePr w:w="534" w:h="888" w:hRule="exact" w:wrap="around" w:vAnchor="text" w:hAnchor="page" w:x="1702" w:y="608"/>
      <w:rPr>
        <w:rStyle w:val="PageNumber"/>
        <w:rFonts w:cs="B Nazanin" w:hint="cs"/>
        <w:sz w:val="28"/>
        <w:szCs w:val="28"/>
      </w:rPr>
    </w:pPr>
    <w:r w:rsidRPr="00B9070E">
      <w:rPr>
        <w:rStyle w:val="PageNumber"/>
        <w:rFonts w:cs="B Nazanin"/>
        <w:sz w:val="28"/>
        <w:szCs w:val="28"/>
        <w:rtl/>
      </w:rPr>
      <w:fldChar w:fldCharType="begin"/>
    </w:r>
    <w:r w:rsidRPr="00B9070E">
      <w:rPr>
        <w:rStyle w:val="PageNumber"/>
        <w:rFonts w:cs="B Nazanin"/>
        <w:sz w:val="28"/>
        <w:szCs w:val="28"/>
      </w:rPr>
      <w:instrText xml:space="preserve">PAGE  </w:instrText>
    </w:r>
    <w:r w:rsidRPr="00B9070E">
      <w:rPr>
        <w:rStyle w:val="PageNumber"/>
        <w:rFonts w:cs="B Nazanin"/>
        <w:sz w:val="28"/>
        <w:szCs w:val="28"/>
        <w:rtl/>
      </w:rPr>
      <w:fldChar w:fldCharType="separate"/>
    </w:r>
    <w:r>
      <w:rPr>
        <w:rStyle w:val="PageNumber"/>
        <w:rFonts w:cs="B Nazanin"/>
        <w:noProof/>
        <w:sz w:val="28"/>
        <w:szCs w:val="28"/>
        <w:rtl/>
      </w:rPr>
      <w:t>134</w:t>
    </w:r>
    <w:r w:rsidRPr="00B9070E">
      <w:rPr>
        <w:rStyle w:val="PageNumber"/>
        <w:rFonts w:cs="B Nazanin"/>
        <w:sz w:val="28"/>
        <w:szCs w:val="28"/>
        <w:rtl/>
      </w:rPr>
      <w:fldChar w:fldCharType="end"/>
    </w:r>
  </w:p>
  <w:p w:rsidR="00950613" w:rsidRDefault="00325A28" w:rsidP="00683156">
    <w:pPr>
      <w:pStyle w:val="Header"/>
      <w:bidi w:val="0"/>
      <w:ind w:right="360" w:firstLine="360"/>
    </w:pPr>
    <w:r>
      <w:rPr>
        <w:noProof/>
        <w:lang w:val="en-US" w:eastAsia="en-US" w:bidi="ar-SA"/>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148590</wp:posOffset>
          </wp:positionV>
          <wp:extent cx="469265" cy="469265"/>
          <wp:effectExtent l="0" t="0" r="6985" b="6985"/>
          <wp:wrapNone/>
          <wp:docPr id="6" name="Picture 6"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651510</wp:posOffset>
              </wp:positionV>
              <wp:extent cx="5715000" cy="0"/>
              <wp:effectExtent l="32385" t="28575" r="3429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66C7F"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3pt" to="6in,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" strokeweight="4.5pt">
              <v:stroke linestyle="thinThick"/>
            </v:line>
          </w:pict>
        </mc:Fallback>
      </mc:AlternateContent>
    </w:r>
  </w:p>
  <w:p w:rsidR="00950613" w:rsidRPr="00683156" w:rsidRDefault="00325A28" w:rsidP="00683156">
    <w:pPr>
      <w:pStyle w:val="Header"/>
    </w:pPr>
    <w:r>
      <w:rPr>
        <w:noProof/>
        <w:lang w:val="en-US" w:eastAsia="en-US" w:bidi="ar-SA"/>
      </w:rPr>
      <mc:AlternateContent>
        <mc:Choice Requires="wps">
          <w:drawing>
            <wp:anchor distT="0" distB="0" distL="114300" distR="114300" simplePos="0" relativeHeight="251661312" behindDoc="1" locked="0" layoutInCell="1" allowOverlap="1">
              <wp:simplePos x="0" y="0"/>
              <wp:positionH relativeFrom="column">
                <wp:posOffset>3771900</wp:posOffset>
              </wp:positionH>
              <wp:positionV relativeFrom="paragraph">
                <wp:posOffset>115570</wp:posOffset>
              </wp:positionV>
              <wp:extent cx="1254760" cy="607695"/>
              <wp:effectExtent l="13335" t="11430" r="825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607695"/>
                      </a:xfrm>
                      <a:prstGeom prst="rect">
                        <a:avLst/>
                      </a:prstGeom>
                      <a:solidFill>
                        <a:srgbClr val="FFFFFF"/>
                      </a:solidFill>
                      <a:ln w="9525">
                        <a:solidFill>
                          <a:srgbClr val="FFFFFF"/>
                        </a:solidFill>
                        <a:miter lim="800000"/>
                        <a:headEnd/>
                        <a:tailEnd/>
                      </a:ln>
                    </wps:spPr>
                    <wps:txbx>
                      <w:txbxContent>
                        <w:p w:rsidR="00950613" w:rsidRPr="005A6763" w:rsidRDefault="00325A28" w:rsidP="00950613">
                          <w:pPr>
                            <w:pStyle w:val="Header"/>
                            <w:bidi w:val="0"/>
                            <w:jc w:val="center"/>
                            <w:rPr>
                              <w:rFonts w:cs="2  Nazanin" w:hint="cs"/>
                              <w:b/>
                              <w:bCs/>
                              <w:noProof/>
                              <w:sz w:val="26"/>
                              <w:szCs w:val="26"/>
                              <w:rtl/>
                            </w:rPr>
                          </w:pPr>
                          <w:r>
                            <w:rPr>
                              <w:rFonts w:cs="2  Nazanin" w:hint="cs"/>
                              <w:b/>
                              <w:bCs/>
                              <w:noProof/>
                              <w:sz w:val="26"/>
                              <w:szCs w:val="26"/>
                              <w:rtl/>
                            </w:rPr>
                            <w:t>چکیده انگلیسی</w:t>
                          </w:r>
                        </w:p>
                        <w:p w:rsidR="00950613" w:rsidRPr="00B11F39" w:rsidRDefault="00325A28" w:rsidP="00683156">
                          <w:pPr>
                            <w:rPr>
                              <w:rtl/>
                              <w:lang w:bidi="fa-IR"/>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7pt;margin-top:9.1pt;width:98.8pt;height:4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" strokecolor="white">
              <v:textbox style="mso-fit-shape-to-text:t">
                <w:txbxContent>
                  <w:p w:rsidR="00950613" w:rsidRPr="005A6763" w:rsidRDefault="00325A28" w:rsidP="00950613">
                    <w:pPr>
                      <w:pStyle w:val="Header"/>
                      <w:bidi w:val="0"/>
                      <w:jc w:val="center"/>
                      <w:rPr>
                        <w:rFonts w:cs="2  Nazanin" w:hint="cs"/>
                        <w:b/>
                        <w:bCs/>
                        <w:noProof/>
                        <w:sz w:val="26"/>
                        <w:szCs w:val="26"/>
                        <w:rtl/>
                      </w:rPr>
                    </w:pPr>
                    <w:r>
                      <w:rPr>
                        <w:rFonts w:cs="2  Nazanin" w:hint="cs"/>
                        <w:b/>
                        <w:bCs/>
                        <w:noProof/>
                        <w:sz w:val="26"/>
                        <w:szCs w:val="26"/>
                        <w:rtl/>
                      </w:rPr>
                      <w:t>چکیده انگلیسی</w:t>
                    </w:r>
                  </w:p>
                  <w:p w:rsidR="00950613" w:rsidRPr="00B11F39" w:rsidRDefault="00325A28" w:rsidP="00683156">
                    <w:pPr>
                      <w:rPr>
                        <w:rtl/>
                        <w:lang w:bidi="fa-I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28"/>
    <w:rsid w:val="00325A28"/>
    <w:rsid w:val="00377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660635-CC5F-4B9B-A8A1-5BD71DA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A28"/>
    <w:pPr>
      <w:spacing w:after="120" w:line="264" w:lineRule="auto"/>
    </w:pPr>
    <w:rPr>
      <w:rFonts w:ascii="Trebuchet MS" w:eastAsia="Times New Roman" w:hAnsi="Trebuchet MS"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5A28"/>
    <w:pPr>
      <w:tabs>
        <w:tab w:val="center" w:pos="4513"/>
        <w:tab w:val="right" w:pos="9026"/>
      </w:tabs>
      <w:bidi/>
      <w:spacing w:after="0" w:line="240" w:lineRule="auto"/>
    </w:pPr>
    <w:rPr>
      <w:lang w:val="x-none" w:eastAsia="x-none" w:bidi="fa-IR"/>
    </w:rPr>
  </w:style>
  <w:style w:type="character" w:customStyle="1" w:styleId="HeaderChar">
    <w:name w:val="Header Char"/>
    <w:basedOn w:val="DefaultParagraphFont"/>
    <w:link w:val="Header"/>
    <w:rsid w:val="00325A28"/>
    <w:rPr>
      <w:rFonts w:ascii="Trebuchet MS" w:eastAsia="Times New Roman" w:hAnsi="Trebuchet MS" w:cs="Tahoma"/>
      <w:sz w:val="20"/>
      <w:szCs w:val="20"/>
      <w:lang w:val="x-none" w:eastAsia="x-none" w:bidi="fa-IR"/>
    </w:rPr>
  </w:style>
  <w:style w:type="character" w:styleId="PageNumber">
    <w:name w:val="page number"/>
    <w:basedOn w:val="DefaultParagraphFont"/>
    <w:rsid w:val="0032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2019-08-10T05:25:00Z</dcterms:created>
  <dcterms:modified xsi:type="dcterms:W3CDTF">2019-08-10T05:25:00Z</dcterms:modified>
</cp:coreProperties>
</file>